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 и учащиеся школы!</w:t>
      </w:r>
    </w:p>
    <w:p w:rsidR="00E75BA8" w:rsidRPr="00E75BA8" w:rsidRDefault="00E75BA8" w:rsidP="002F49B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B961C0">
        <w:rPr>
          <w:rFonts w:cs="Times New Roman"/>
          <w:sz w:val="32"/>
          <w:szCs w:val="32"/>
        </w:rPr>
        <w:t>С 2016 года введена в практику новая процедура оценки качества общего образования – Всероссийские проверочные работы (далее – ВПР).</w:t>
      </w: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835E25">
        <w:rPr>
          <w:rFonts w:eastAsia="Times New Roman" w:cs="Times New Roman"/>
          <w:b/>
          <w:bCs/>
          <w:color w:val="0000FF"/>
          <w:sz w:val="32"/>
          <w:szCs w:val="32"/>
          <w:lang w:eastAsia="ru-RU"/>
        </w:rPr>
        <w:t>Всероссийские проверочные работы (ВПР)</w:t>
      </w:r>
      <w:bookmarkEnd w:id="0"/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 – это обычные итоговые контрольные работы по различным предметам, проводимые по единым заданиям и оцениваемые по единым критериям, разработанным для всей страны.</w:t>
      </w: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Цель проведения ВПР</w:t>
      </w:r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 –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Задания ВПР</w:t>
      </w:r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 разработаны лучшими специалистами с учётом российского и мирового опыта, в том числе с учётом требований федерального государственного стандарта образования.</w:t>
      </w: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Задания ВПР проверяют знания и умения, наиболее важные с точки зрения общего развития, использования в повседневной жизни и продолжения обучения.</w:t>
      </w:r>
    </w:p>
    <w:p w:rsidR="00906BC0" w:rsidRPr="00B961C0" w:rsidRDefault="00906BC0" w:rsidP="002F49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Результаты ВПР</w:t>
      </w:r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 нужны для выявления «пробелов» в знаниях обучающихся, помощи учителям и родителям в организации работы с каждым школьником, самооценки школ, мониторинга уровня образования в муниципалитете, регионе и в целом в стране.</w:t>
      </w:r>
    </w:p>
    <w:p w:rsidR="00E75BA8" w:rsidRPr="00B961C0" w:rsidRDefault="00906BC0" w:rsidP="00E75BA8">
      <w:pPr>
        <w:shd w:val="clear" w:color="auto" w:fill="FFFFFF"/>
        <w:spacing w:before="100" w:beforeAutospacing="1" w:after="100" w:afterAutospacing="1"/>
        <w:ind w:firstLine="525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Результаты ВПР</w:t>
      </w:r>
      <w:r w:rsidRPr="00B961C0">
        <w:rPr>
          <w:rFonts w:eastAsia="Times New Roman" w:cs="Times New Roman"/>
          <w:color w:val="000000"/>
          <w:sz w:val="32"/>
          <w:szCs w:val="32"/>
          <w:lang w:eastAsia="ru-RU"/>
        </w:rPr>
        <w:t> не влияют на получение аттестата, на перевод в следующий класс.</w:t>
      </w:r>
      <w:r w:rsidR="002F49B1" w:rsidRPr="00B961C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75BA8" w:rsidRDefault="00E75BA8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p w:rsidR="00B961C0" w:rsidRDefault="00B961C0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5BA8" w:rsidRPr="00B961C0" w:rsidRDefault="002F49B1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ГРАФИК ПРОВЕДЕНИЯ ВПР</w:t>
      </w:r>
      <w:r w:rsidR="00E75BA8" w:rsidRPr="00B961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906BC0" w:rsidRPr="00B961C0" w:rsidRDefault="00E75BA8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B961C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 2016 - 2017 учебном году</w:t>
      </w:r>
    </w:p>
    <w:p w:rsidR="00E75BA8" w:rsidRDefault="00E75BA8" w:rsidP="002F49B1">
      <w:pPr>
        <w:shd w:val="clear" w:color="auto" w:fill="FFFFFF"/>
        <w:spacing w:before="100" w:beforeAutospacing="1" w:after="100" w:afterAutospacing="1"/>
        <w:ind w:firstLine="525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1"/>
      </w:tblGrid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</w:tr>
      <w:tr w:rsidR="002F49B1" w:rsidRPr="00B961C0" w:rsidTr="00E75BA8">
        <w:trPr>
          <w:trHeight w:val="1588"/>
        </w:trPr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18, 20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25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27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18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20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25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История </w:t>
            </w:r>
          </w:p>
        </w:tc>
      </w:tr>
      <w:tr w:rsidR="002F49B1" w:rsidRPr="00B961C0" w:rsidTr="00E75BA8">
        <w:tc>
          <w:tcPr>
            <w:tcW w:w="3379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27 апреля</w:t>
            </w:r>
          </w:p>
        </w:tc>
        <w:tc>
          <w:tcPr>
            <w:tcW w:w="2258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01" w:type="dxa"/>
          </w:tcPr>
          <w:p w:rsidR="002F49B1" w:rsidRPr="00B961C0" w:rsidRDefault="002F49B1" w:rsidP="002F49B1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61C0">
              <w:rPr>
                <w:rFonts w:eastAsia="Times New Roman" w:cs="Times New Roman"/>
                <w:bCs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</w:tbl>
    <w:p w:rsidR="002F49B1" w:rsidRPr="00B961C0" w:rsidRDefault="002F49B1" w:rsidP="002F49B1">
      <w:pPr>
        <w:shd w:val="clear" w:color="auto" w:fill="FFFFFF"/>
        <w:spacing w:before="100" w:beforeAutospacing="1" w:after="100" w:afterAutospacing="1" w:line="480" w:lineRule="auto"/>
        <w:ind w:firstLine="525"/>
        <w:jc w:val="center"/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</w:pPr>
    </w:p>
    <w:p w:rsidR="00966A4D" w:rsidRPr="00B961C0" w:rsidRDefault="00966A4D">
      <w:pPr>
        <w:rPr>
          <w:sz w:val="32"/>
          <w:szCs w:val="32"/>
        </w:rPr>
      </w:pPr>
    </w:p>
    <w:sectPr w:rsidR="00966A4D" w:rsidRPr="00B961C0" w:rsidSect="00E75BA8">
      <w:pgSz w:w="11906" w:h="16838"/>
      <w:pgMar w:top="709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0"/>
    <w:rsid w:val="001F514F"/>
    <w:rsid w:val="002F49B1"/>
    <w:rsid w:val="00835E25"/>
    <w:rsid w:val="00906BC0"/>
    <w:rsid w:val="00966A4D"/>
    <w:rsid w:val="00B961C0"/>
    <w:rsid w:val="00E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Костина</cp:lastModifiedBy>
  <cp:revision>2</cp:revision>
  <cp:lastPrinted>2017-04-17T07:54:00Z</cp:lastPrinted>
  <dcterms:created xsi:type="dcterms:W3CDTF">2017-04-20T03:48:00Z</dcterms:created>
  <dcterms:modified xsi:type="dcterms:W3CDTF">2017-04-20T03:48:00Z</dcterms:modified>
</cp:coreProperties>
</file>